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79" w:rsidRPr="00B31B4A" w:rsidRDefault="005B4E55">
      <w:pPr>
        <w:rPr>
          <w:sz w:val="28"/>
        </w:rPr>
      </w:pPr>
      <w:r w:rsidRPr="00B31B4A">
        <w:rPr>
          <w:b/>
          <w:sz w:val="28"/>
          <w:u w:val="single"/>
        </w:rPr>
        <w:t>Purpose</w:t>
      </w:r>
      <w:r w:rsidRPr="00B31B4A">
        <w:rPr>
          <w:sz w:val="28"/>
        </w:rPr>
        <w:t xml:space="preserve">:  </w:t>
      </w:r>
      <w:r w:rsidR="00BE7F20" w:rsidRPr="00B31B4A">
        <w:rPr>
          <w:sz w:val="28"/>
        </w:rPr>
        <w:t xml:space="preserve">Planning for the worst and never needing to </w:t>
      </w:r>
      <w:r w:rsidR="00B31B4A" w:rsidRPr="00B31B4A">
        <w:rPr>
          <w:sz w:val="28"/>
        </w:rPr>
        <w:t xml:space="preserve">implement that plan </w:t>
      </w:r>
      <w:r w:rsidR="00BE7F20" w:rsidRPr="00B31B4A">
        <w:rPr>
          <w:sz w:val="28"/>
        </w:rPr>
        <w:t xml:space="preserve">is better than experiencing the worst and having no plan in place.  The following scenarios are designed to create discussion around how to prepare for and respond to crisis / emergency situations that fall outside the ‘normal’ experiences of traveling with a sport.  </w:t>
      </w:r>
    </w:p>
    <w:p w:rsidR="00BE7F20" w:rsidRPr="00B31B4A" w:rsidRDefault="005B4E55">
      <w:pPr>
        <w:rPr>
          <w:sz w:val="28"/>
        </w:rPr>
      </w:pPr>
      <w:r w:rsidRPr="00B31B4A">
        <w:rPr>
          <w:b/>
          <w:sz w:val="28"/>
          <w:u w:val="single"/>
        </w:rPr>
        <w:t>Instructions</w:t>
      </w:r>
      <w:r w:rsidRPr="00B31B4A">
        <w:rPr>
          <w:sz w:val="28"/>
        </w:rPr>
        <w:t xml:space="preserve">:  </w:t>
      </w:r>
      <w:r w:rsidR="00BE7F20" w:rsidRPr="00B31B4A">
        <w:rPr>
          <w:sz w:val="28"/>
        </w:rPr>
        <w:t xml:space="preserve">For each </w:t>
      </w:r>
      <w:r w:rsidR="008919DA" w:rsidRPr="00B31B4A">
        <w:rPr>
          <w:sz w:val="28"/>
        </w:rPr>
        <w:t>scenario,</w:t>
      </w:r>
      <w:r w:rsidRPr="00B31B4A">
        <w:rPr>
          <w:sz w:val="28"/>
        </w:rPr>
        <w:t xml:space="preserve"> </w:t>
      </w:r>
      <w:r w:rsidR="00BE7F20" w:rsidRPr="00B31B4A">
        <w:rPr>
          <w:sz w:val="28"/>
        </w:rPr>
        <w:t>address the series of questions in the boxes</w:t>
      </w:r>
      <w:r w:rsidRPr="00B31B4A">
        <w:rPr>
          <w:sz w:val="28"/>
        </w:rPr>
        <w:t xml:space="preserve"> </w:t>
      </w:r>
      <w:r w:rsidR="00613679" w:rsidRPr="00B31B4A">
        <w:rPr>
          <w:sz w:val="28"/>
        </w:rPr>
        <w:t>following it</w:t>
      </w:r>
      <w:r w:rsidRPr="00B31B4A">
        <w:rPr>
          <w:sz w:val="28"/>
        </w:rPr>
        <w:t>.  Please note that not all ‘situations’ can be accounted for</w:t>
      </w:r>
      <w:r w:rsidR="00B31B4A" w:rsidRPr="00B31B4A">
        <w:rPr>
          <w:sz w:val="28"/>
        </w:rPr>
        <w:t>,</w:t>
      </w:r>
      <w:r w:rsidRPr="00B31B4A">
        <w:rPr>
          <w:sz w:val="28"/>
        </w:rPr>
        <w:t xml:space="preserve"> but establishing clear protocols for each of the scenarios below will provide plans that may be </w:t>
      </w:r>
      <w:r w:rsidR="00BE7F20" w:rsidRPr="00B31B4A">
        <w:rPr>
          <w:sz w:val="28"/>
        </w:rPr>
        <w:t>applicable or transferable to similar types of scenarios not specifically identified.</w:t>
      </w:r>
    </w:p>
    <w:p w:rsidR="00BE7F20" w:rsidRPr="00613679" w:rsidRDefault="00BE7F20">
      <w:pPr>
        <w:rPr>
          <w:b/>
        </w:rPr>
      </w:pPr>
      <w:r w:rsidRPr="00613679">
        <w:rPr>
          <w:b/>
        </w:rPr>
        <w:t>Scenario 1</w:t>
      </w:r>
    </w:p>
    <w:p w:rsidR="000B786A" w:rsidRDefault="00BE7F20" w:rsidP="009D6EA3">
      <w:pPr>
        <w:pStyle w:val="ListParagraph"/>
        <w:numPr>
          <w:ilvl w:val="0"/>
          <w:numId w:val="12"/>
        </w:numPr>
      </w:pPr>
      <w:r>
        <w:t>A m</w:t>
      </w:r>
      <w:r w:rsidR="000B786A">
        <w:t xml:space="preserve">ajor health concern for one of the </w:t>
      </w:r>
      <w:r w:rsidR="00CE1EAA">
        <w:t xml:space="preserve">players / staff </w:t>
      </w:r>
      <w:r>
        <w:t xml:space="preserve">emerges </w:t>
      </w:r>
      <w:r w:rsidR="00CE1EAA">
        <w:t>and they need</w:t>
      </w:r>
      <w:r w:rsidR="000F0FF2">
        <w:t xml:space="preserve"> medical treatment and will be staying in hospital after the team leaves</w:t>
      </w:r>
      <w:r>
        <w:t xml:space="preserve"> the country of the competition</w:t>
      </w:r>
      <w:r w:rsidR="008C645F">
        <w:t>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613679">
        <w:tc>
          <w:tcPr>
            <w:tcW w:w="3828" w:type="dxa"/>
          </w:tcPr>
          <w:p w:rsidR="00613679" w:rsidRDefault="00613679" w:rsidP="0036448B">
            <w:r>
              <w:t>Who needs to be notified first and how is the ‘situation’ communicated to the rest of the staff and team?</w:t>
            </w:r>
          </w:p>
          <w:p w:rsidR="00613679" w:rsidRDefault="00613679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  <w:tr w:rsidR="00613679">
        <w:tc>
          <w:tcPr>
            <w:tcW w:w="3828" w:type="dxa"/>
          </w:tcPr>
          <w:p w:rsidR="00613679" w:rsidRDefault="00613679" w:rsidP="0036448B">
            <w:r>
              <w:t>Who is responsible for the leadership role?</w:t>
            </w:r>
          </w:p>
          <w:p w:rsidR="00613679" w:rsidRDefault="00613679" w:rsidP="0036448B"/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  <w:tr w:rsidR="00613679">
        <w:tc>
          <w:tcPr>
            <w:tcW w:w="3828" w:type="dxa"/>
          </w:tcPr>
          <w:p w:rsidR="00613679" w:rsidRDefault="00613679" w:rsidP="0036448B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  <w:tr w:rsidR="00613679">
        <w:tc>
          <w:tcPr>
            <w:tcW w:w="3828" w:type="dxa"/>
          </w:tcPr>
          <w:p w:rsidR="00613679" w:rsidRDefault="00613679" w:rsidP="0036448B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  <w:tr w:rsidR="00613679">
        <w:tc>
          <w:tcPr>
            <w:tcW w:w="3828" w:type="dxa"/>
          </w:tcPr>
          <w:p w:rsidR="00613679" w:rsidRDefault="00613679" w:rsidP="0036448B">
            <w:r>
              <w:t>Who else needs to be notified outside our ‘bubble’?</w:t>
            </w:r>
          </w:p>
          <w:p w:rsidR="00613679" w:rsidRDefault="00613679" w:rsidP="0036448B"/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  <w:tr w:rsidR="00613679">
        <w:tc>
          <w:tcPr>
            <w:tcW w:w="3828" w:type="dxa"/>
          </w:tcPr>
          <w:p w:rsidR="00613679" w:rsidRDefault="00613679" w:rsidP="0036448B">
            <w:r>
              <w:lastRenderedPageBreak/>
              <w:t>Who is the point of contact for any ‘outside the bubble’ inquiries?</w:t>
            </w:r>
          </w:p>
          <w:p w:rsidR="00613679" w:rsidRDefault="00613679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  <w:tr w:rsidR="00613679">
        <w:tc>
          <w:tcPr>
            <w:tcW w:w="3828" w:type="dxa"/>
          </w:tcPr>
          <w:p w:rsidR="00613679" w:rsidRDefault="00613679" w:rsidP="0036448B">
            <w:r>
              <w:t>What steps / information needs to be determined prior to departure, and who will do this?</w:t>
            </w:r>
          </w:p>
        </w:tc>
        <w:tc>
          <w:tcPr>
            <w:tcW w:w="6379" w:type="dxa"/>
          </w:tcPr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  <w:p w:rsidR="00613679" w:rsidRDefault="00613679" w:rsidP="0036448B">
            <w:pPr>
              <w:pStyle w:val="ListParagraph"/>
              <w:ind w:left="0"/>
            </w:pPr>
          </w:p>
        </w:tc>
      </w:tr>
    </w:tbl>
    <w:p w:rsidR="00ED7067" w:rsidRDefault="00ED7067" w:rsidP="00BE7F20">
      <w:pPr>
        <w:rPr>
          <w:b/>
        </w:rPr>
      </w:pPr>
    </w:p>
    <w:p w:rsidR="00BE7F20" w:rsidRPr="006525AA" w:rsidRDefault="00BE7F20" w:rsidP="00BE7F20">
      <w:pPr>
        <w:rPr>
          <w:b/>
        </w:rPr>
      </w:pPr>
      <w:r w:rsidRPr="006525AA">
        <w:rPr>
          <w:b/>
        </w:rPr>
        <w:t>Scenario 2</w:t>
      </w:r>
    </w:p>
    <w:p w:rsidR="000B786A" w:rsidRDefault="00BE7F20" w:rsidP="009D6EA3">
      <w:pPr>
        <w:pStyle w:val="ListParagraph"/>
        <w:numPr>
          <w:ilvl w:val="0"/>
          <w:numId w:val="12"/>
        </w:numPr>
      </w:pPr>
      <w:r>
        <w:t>A m</w:t>
      </w:r>
      <w:r w:rsidR="000B786A">
        <w:t>ajor life event at home for one of the players (i</w:t>
      </w:r>
      <w:r w:rsidR="008C645F">
        <w:t>.</w:t>
      </w:r>
      <w:r w:rsidR="000B786A">
        <w:t>e., death in the family, family emergency)</w:t>
      </w:r>
      <w:r>
        <w:t xml:space="preserve"> happens and a</w:t>
      </w:r>
      <w:r w:rsidR="00507D27">
        <w:t>n</w:t>
      </w:r>
      <w:r>
        <w:t xml:space="preserve"> urgent phone call / email / text arrives at </w:t>
      </w:r>
      <w:r w:rsidR="00736FF8">
        <w:t>2am to the player or staff member</w:t>
      </w:r>
      <w:r w:rsidR="008C645F">
        <w:t>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193A53">
        <w:tc>
          <w:tcPr>
            <w:tcW w:w="3828" w:type="dxa"/>
          </w:tcPr>
          <w:p w:rsidR="00193A53" w:rsidRDefault="00193A53" w:rsidP="0036448B">
            <w:r>
              <w:t>Who needs to be notified first and how is the ‘situation’ communicated to the rest of the staff and team?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is responsible for the leadership role?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else needs to be notified outside our ‘bubble’?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lastRenderedPageBreak/>
              <w:t>Who is the point of contact for any ‘outside the bubble’ inquiries?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What steps / information needs to be determined prior to departure, and who will do this?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</w:tbl>
    <w:p w:rsidR="00ED7067" w:rsidRDefault="00ED7067" w:rsidP="00BE7F20">
      <w:pPr>
        <w:rPr>
          <w:b/>
        </w:rPr>
      </w:pPr>
    </w:p>
    <w:p w:rsidR="00736FF8" w:rsidRPr="006525AA" w:rsidRDefault="00736FF8" w:rsidP="00BE7F20">
      <w:pPr>
        <w:rPr>
          <w:b/>
        </w:rPr>
      </w:pPr>
      <w:r w:rsidRPr="006525AA">
        <w:rPr>
          <w:b/>
        </w:rPr>
        <w:t>Scenario 3</w:t>
      </w:r>
    </w:p>
    <w:p w:rsidR="000B786A" w:rsidRDefault="00736FF8" w:rsidP="009D6EA3">
      <w:pPr>
        <w:pStyle w:val="ListParagraph"/>
        <w:numPr>
          <w:ilvl w:val="0"/>
          <w:numId w:val="12"/>
        </w:numPr>
      </w:pPr>
      <w:r>
        <w:t>A player / s</w:t>
      </w:r>
      <w:r w:rsidR="000B786A">
        <w:t xml:space="preserve">taff </w:t>
      </w:r>
      <w:r w:rsidR="00CE1EAA">
        <w:t xml:space="preserve">is the </w:t>
      </w:r>
      <w:r w:rsidR="000B786A">
        <w:t xml:space="preserve">victim of </w:t>
      </w:r>
      <w:r>
        <w:t xml:space="preserve">a </w:t>
      </w:r>
      <w:r w:rsidR="000B786A">
        <w:t>criminal activity</w:t>
      </w:r>
      <w:r>
        <w:t xml:space="preserve"> and is in the hospital or local police station</w:t>
      </w:r>
      <w:r w:rsidR="008C645F">
        <w:t>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193A53">
        <w:tc>
          <w:tcPr>
            <w:tcW w:w="3828" w:type="dxa"/>
          </w:tcPr>
          <w:p w:rsidR="00193A53" w:rsidRDefault="00193A53" w:rsidP="0036448B">
            <w:r>
              <w:t>Who needs to be notified first and how is the ‘situation’ communicated to the rest of the staff and team?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is responsible for the leadership role?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else needs to be notified outside our ‘bubble’?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lastRenderedPageBreak/>
              <w:t>Who is the point of contact for any ‘outside the bubble’ inquiries?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What steps / information needs to be determined prior to departure, and who will do this?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</w:tbl>
    <w:p w:rsidR="00736FF8" w:rsidRDefault="00736FF8" w:rsidP="00736FF8"/>
    <w:p w:rsidR="00736FF8" w:rsidRPr="008D23C6" w:rsidRDefault="00736FF8" w:rsidP="00736FF8">
      <w:pPr>
        <w:rPr>
          <w:b/>
        </w:rPr>
      </w:pPr>
      <w:r w:rsidRPr="008D23C6">
        <w:rPr>
          <w:b/>
        </w:rPr>
        <w:t>Scenario 4</w:t>
      </w:r>
    </w:p>
    <w:p w:rsidR="000B786A" w:rsidRDefault="00736FF8" w:rsidP="009D6EA3">
      <w:pPr>
        <w:pStyle w:val="ListParagraph"/>
        <w:numPr>
          <w:ilvl w:val="0"/>
          <w:numId w:val="12"/>
        </w:numPr>
      </w:pPr>
      <w:r>
        <w:t>A p</w:t>
      </w:r>
      <w:r w:rsidR="000B786A">
        <w:t xml:space="preserve">layer / </w:t>
      </w:r>
      <w:r>
        <w:t>s</w:t>
      </w:r>
      <w:r w:rsidR="000B786A">
        <w:t xml:space="preserve">taff </w:t>
      </w:r>
      <w:r w:rsidR="009D6EA3">
        <w:t xml:space="preserve">has been </w:t>
      </w:r>
      <w:r w:rsidR="000B786A">
        <w:t xml:space="preserve">involved in </w:t>
      </w:r>
      <w:r>
        <w:t xml:space="preserve">a </w:t>
      </w:r>
      <w:r w:rsidR="000B786A">
        <w:t>criminal activity</w:t>
      </w:r>
      <w:r>
        <w:t xml:space="preserve"> and </w:t>
      </w:r>
      <w:r w:rsidR="009D6EA3">
        <w:t xml:space="preserve">has been arrested and </w:t>
      </w:r>
      <w:r>
        <w:t>is being held in a cell at the local police station</w:t>
      </w:r>
      <w:r w:rsidR="008C645F">
        <w:t>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193A53">
        <w:tc>
          <w:tcPr>
            <w:tcW w:w="3828" w:type="dxa"/>
          </w:tcPr>
          <w:p w:rsidR="00193A53" w:rsidRDefault="00193A53" w:rsidP="0036448B">
            <w:r>
              <w:t>Who needs to be notified first and how is the ‘situation’ communicated to the rest of the staff and team?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is responsible for the leadership role?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else needs to be notified outside our ‘bubble’?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lastRenderedPageBreak/>
              <w:t>Who is the point of contact for any ‘outside the bubble’ inquiries?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What steps / information needs to be determined prior to departure, and who will do this?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</w:tbl>
    <w:p w:rsidR="00ED7067" w:rsidRDefault="00ED7067" w:rsidP="00507D27">
      <w:pPr>
        <w:rPr>
          <w:b/>
        </w:rPr>
      </w:pPr>
    </w:p>
    <w:p w:rsidR="00507D27" w:rsidRPr="008D23C6" w:rsidRDefault="00507D27" w:rsidP="00507D27">
      <w:pPr>
        <w:rPr>
          <w:b/>
        </w:rPr>
      </w:pPr>
      <w:r w:rsidRPr="008D23C6">
        <w:rPr>
          <w:b/>
        </w:rPr>
        <w:t xml:space="preserve">Scenario </w:t>
      </w:r>
      <w:r>
        <w:rPr>
          <w:b/>
        </w:rPr>
        <w:t>5</w:t>
      </w:r>
    </w:p>
    <w:p w:rsidR="00507D27" w:rsidRDefault="00507D27" w:rsidP="00507D27">
      <w:pPr>
        <w:pStyle w:val="ListParagraph"/>
        <w:numPr>
          <w:ilvl w:val="0"/>
          <w:numId w:val="12"/>
        </w:numPr>
      </w:pPr>
      <w:r>
        <w:t xml:space="preserve">The team lead receives notice of a doping infraction by a player stemming from a </w:t>
      </w:r>
      <w:r w:rsidR="00ED7067">
        <w:t>test taken prior to this competition</w:t>
      </w:r>
      <w:r>
        <w:t>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507D27">
        <w:tc>
          <w:tcPr>
            <w:tcW w:w="3828" w:type="dxa"/>
          </w:tcPr>
          <w:p w:rsidR="00507D27" w:rsidRDefault="00507D27" w:rsidP="006114C6">
            <w:r>
              <w:t>Who needs to be notified first and how is the ‘situation’ communicated to the rest of the staff and team?</w:t>
            </w:r>
          </w:p>
          <w:p w:rsidR="00507D27" w:rsidRDefault="00507D27" w:rsidP="006114C6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  <w:tr w:rsidR="00507D27">
        <w:tc>
          <w:tcPr>
            <w:tcW w:w="3828" w:type="dxa"/>
          </w:tcPr>
          <w:p w:rsidR="00507D27" w:rsidRDefault="00507D27" w:rsidP="006114C6">
            <w:r>
              <w:t>Who is responsible for the leadership role?</w:t>
            </w:r>
          </w:p>
          <w:p w:rsidR="00507D27" w:rsidRDefault="00507D27" w:rsidP="006114C6"/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  <w:tr w:rsidR="00507D27">
        <w:tc>
          <w:tcPr>
            <w:tcW w:w="3828" w:type="dxa"/>
          </w:tcPr>
          <w:p w:rsidR="00507D27" w:rsidRDefault="00507D27" w:rsidP="006114C6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  <w:tr w:rsidR="00507D27">
        <w:tc>
          <w:tcPr>
            <w:tcW w:w="3828" w:type="dxa"/>
          </w:tcPr>
          <w:p w:rsidR="00507D27" w:rsidRDefault="00507D27" w:rsidP="006114C6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  <w:tr w:rsidR="00507D27">
        <w:tc>
          <w:tcPr>
            <w:tcW w:w="3828" w:type="dxa"/>
          </w:tcPr>
          <w:p w:rsidR="00507D27" w:rsidRDefault="00507D27" w:rsidP="006114C6">
            <w:r>
              <w:t>Who else needs to be notified outside our ‘bubble’?</w:t>
            </w:r>
          </w:p>
          <w:p w:rsidR="00507D27" w:rsidRDefault="00507D27" w:rsidP="006114C6"/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  <w:tr w:rsidR="00507D27">
        <w:tc>
          <w:tcPr>
            <w:tcW w:w="3828" w:type="dxa"/>
          </w:tcPr>
          <w:p w:rsidR="00507D27" w:rsidRDefault="00507D27" w:rsidP="006114C6">
            <w:r>
              <w:lastRenderedPageBreak/>
              <w:t>Who is the point of contact for any ‘outside the bubble’ inquiries?</w:t>
            </w:r>
          </w:p>
          <w:p w:rsidR="00507D27" w:rsidRDefault="00507D27" w:rsidP="006114C6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  <w:tr w:rsidR="00507D27">
        <w:tc>
          <w:tcPr>
            <w:tcW w:w="3828" w:type="dxa"/>
          </w:tcPr>
          <w:p w:rsidR="00507D27" w:rsidRDefault="00507D27" w:rsidP="006114C6">
            <w:r>
              <w:t>What steps / information needs to be determined prior to departure, and who will do this?</w:t>
            </w:r>
          </w:p>
        </w:tc>
        <w:tc>
          <w:tcPr>
            <w:tcW w:w="6379" w:type="dxa"/>
          </w:tcPr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  <w:p w:rsidR="00507D27" w:rsidRDefault="00507D27" w:rsidP="006114C6">
            <w:pPr>
              <w:pStyle w:val="ListParagraph"/>
              <w:ind w:left="0"/>
            </w:pPr>
          </w:p>
        </w:tc>
      </w:tr>
    </w:tbl>
    <w:p w:rsidR="00011B6F" w:rsidRDefault="00011B6F" w:rsidP="00736FF8">
      <w:pPr>
        <w:rPr>
          <w:b/>
        </w:rPr>
      </w:pPr>
    </w:p>
    <w:p w:rsidR="00736FF8" w:rsidRPr="006525AA" w:rsidRDefault="00736FF8" w:rsidP="00736FF8">
      <w:pPr>
        <w:rPr>
          <w:b/>
        </w:rPr>
      </w:pPr>
      <w:r w:rsidRPr="006525AA">
        <w:rPr>
          <w:b/>
        </w:rPr>
        <w:t xml:space="preserve">Scenario </w:t>
      </w:r>
      <w:r w:rsidR="00507D27">
        <w:rPr>
          <w:b/>
        </w:rPr>
        <w:t>6</w:t>
      </w:r>
    </w:p>
    <w:p w:rsidR="0031798F" w:rsidRDefault="00736FF8" w:rsidP="009D6EA3">
      <w:pPr>
        <w:pStyle w:val="ListParagraph"/>
        <w:numPr>
          <w:ilvl w:val="0"/>
          <w:numId w:val="12"/>
        </w:numPr>
      </w:pPr>
      <w:r>
        <w:t>A n</w:t>
      </w:r>
      <w:r w:rsidR="0031798F">
        <w:t>atural disaster</w:t>
      </w:r>
      <w:r w:rsidR="00507D27">
        <w:t xml:space="preserve"> / act of terror</w:t>
      </w:r>
      <w:r>
        <w:t xml:space="preserve"> hits the area </w:t>
      </w:r>
      <w:r w:rsidR="00CE1EAA">
        <w:t>where</w:t>
      </w:r>
      <w:r w:rsidR="006D03B5">
        <w:t xml:space="preserve"> team is staying</w:t>
      </w:r>
      <w:r>
        <w:t xml:space="preserve"> and power / </w:t>
      </w:r>
      <w:r w:rsidR="009D6EA3">
        <w:t>communication</w:t>
      </w:r>
      <w:r>
        <w:t xml:space="preserve"> / transport </w:t>
      </w:r>
      <w:r w:rsidR="009D6EA3">
        <w:t xml:space="preserve">has been cut </w:t>
      </w:r>
      <w:r>
        <w:t>out</w:t>
      </w:r>
      <w:r w:rsidR="008C645F">
        <w:t>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193A53">
        <w:tc>
          <w:tcPr>
            <w:tcW w:w="3828" w:type="dxa"/>
          </w:tcPr>
          <w:p w:rsidR="00193A53" w:rsidRDefault="00193A53" w:rsidP="0036448B">
            <w:r>
              <w:t>Who needs to be notified first and how is the ‘situation’ communicated to the rest of the staff and team?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is responsible for the leadership role?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else needs to be notified outside our ‘bubble’?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lastRenderedPageBreak/>
              <w:t>Who is the point of contact for any ‘outside the bubble’ inquiries?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What steps / information needs to be determined prior to departure, and who will do this?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</w:tbl>
    <w:p w:rsidR="00507D27" w:rsidRDefault="00507D27" w:rsidP="00736FF8">
      <w:pPr>
        <w:rPr>
          <w:b/>
        </w:rPr>
      </w:pPr>
    </w:p>
    <w:p w:rsidR="00736FF8" w:rsidRPr="006525AA" w:rsidRDefault="00736FF8" w:rsidP="00736FF8">
      <w:pPr>
        <w:rPr>
          <w:b/>
        </w:rPr>
      </w:pPr>
      <w:r w:rsidRPr="006525AA">
        <w:rPr>
          <w:b/>
        </w:rPr>
        <w:t xml:space="preserve">Scenario </w:t>
      </w:r>
      <w:r w:rsidR="00507D27">
        <w:rPr>
          <w:b/>
        </w:rPr>
        <w:t>7</w:t>
      </w:r>
    </w:p>
    <w:p w:rsidR="0031798F" w:rsidRDefault="00736FF8" w:rsidP="009D6EA3">
      <w:pPr>
        <w:pStyle w:val="ListParagraph"/>
        <w:numPr>
          <w:ilvl w:val="0"/>
          <w:numId w:val="12"/>
        </w:numPr>
      </w:pPr>
      <w:r>
        <w:t>A n</w:t>
      </w:r>
      <w:r w:rsidR="0031798F">
        <w:t>atural disaster</w:t>
      </w:r>
      <w:r w:rsidR="00507D27">
        <w:t xml:space="preserve"> / act of terror</w:t>
      </w:r>
      <w:r w:rsidR="0031798F">
        <w:t xml:space="preserve"> </w:t>
      </w:r>
      <w:r>
        <w:t xml:space="preserve">occurs </w:t>
      </w:r>
      <w:r w:rsidR="0031798F">
        <w:t xml:space="preserve">at home while team </w:t>
      </w:r>
      <w:r>
        <w:t xml:space="preserve">is </w:t>
      </w:r>
      <w:r w:rsidR="0031798F">
        <w:t>away</w:t>
      </w:r>
      <w:r>
        <w:t xml:space="preserve"> and </w:t>
      </w:r>
      <w:r w:rsidR="009D6EA3">
        <w:t xml:space="preserve">the team’s scheduled </w:t>
      </w:r>
      <w:r>
        <w:t xml:space="preserve">return travel is not possible and several of the player’s families are </w:t>
      </w:r>
      <w:r w:rsidR="00507D27">
        <w:t>impacted</w:t>
      </w:r>
      <w:r>
        <w:t xml:space="preserve"> and communication with them is not available.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193A53">
        <w:tc>
          <w:tcPr>
            <w:tcW w:w="3828" w:type="dxa"/>
          </w:tcPr>
          <w:p w:rsidR="00193A53" w:rsidRDefault="00193A53" w:rsidP="0036448B">
            <w:r>
              <w:t>Who needs to be notified first and how is the ‘situation’ communicated to the rest of the staff and team?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is responsible for the leadership role?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other roles need to be filled</w:t>
            </w:r>
            <w:r>
              <w:t xml:space="preserve"> and by who</w:t>
            </w:r>
            <w:r w:rsidRPr="008C645F">
              <w:t>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 w:rsidRPr="008C645F">
              <w:t>What sequence / chain of events needs to be done and by who?</w:t>
            </w: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t>Who else needs to be notified outside our ‘bubble’?</w:t>
            </w:r>
          </w:p>
          <w:p w:rsidR="00193A53" w:rsidRDefault="00193A53" w:rsidP="0036448B"/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c>
          <w:tcPr>
            <w:tcW w:w="3828" w:type="dxa"/>
          </w:tcPr>
          <w:p w:rsidR="00193A53" w:rsidRDefault="00193A53" w:rsidP="0036448B">
            <w:r>
              <w:lastRenderedPageBreak/>
              <w:t>Who is the point of contact for any ‘outside the bubble’ inquiries?</w:t>
            </w:r>
          </w:p>
          <w:p w:rsidR="00193A53" w:rsidRDefault="00193A53" w:rsidP="0036448B">
            <w:pPr>
              <w:pStyle w:val="ListParagraph"/>
              <w:ind w:left="0"/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  <w:tr w:rsidR="00193A53">
        <w:trPr>
          <w:trHeight w:val="2321"/>
        </w:trPr>
        <w:tc>
          <w:tcPr>
            <w:tcW w:w="3828" w:type="dxa"/>
          </w:tcPr>
          <w:p w:rsidR="00507D27" w:rsidRDefault="00193A53" w:rsidP="00507D27">
            <w:r>
              <w:t>What steps / information needs to be determined prior to departure, and who will do this?</w:t>
            </w:r>
            <w:r w:rsidR="00845240">
              <w:tab/>
            </w:r>
          </w:p>
          <w:p w:rsidR="00507D27" w:rsidRPr="00507D27" w:rsidRDefault="00507D27" w:rsidP="00507D27"/>
          <w:p w:rsidR="00507D27" w:rsidRPr="00507D27" w:rsidRDefault="00507D27" w:rsidP="00507D27"/>
          <w:p w:rsidR="00507D27" w:rsidRDefault="00507D27" w:rsidP="00507D27"/>
          <w:p w:rsidR="00507D27" w:rsidRDefault="00507D27" w:rsidP="00507D27">
            <w:pPr>
              <w:tabs>
                <w:tab w:val="left" w:pos="2310"/>
              </w:tabs>
            </w:pPr>
          </w:p>
          <w:p w:rsidR="00507D27" w:rsidRPr="00507D27" w:rsidRDefault="00507D27" w:rsidP="00507D27">
            <w:pPr>
              <w:tabs>
                <w:tab w:val="left" w:pos="2310"/>
              </w:tabs>
            </w:pPr>
          </w:p>
        </w:tc>
        <w:tc>
          <w:tcPr>
            <w:tcW w:w="6379" w:type="dxa"/>
          </w:tcPr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  <w:p w:rsidR="00193A53" w:rsidRDefault="00193A53" w:rsidP="0036448B">
            <w:pPr>
              <w:pStyle w:val="ListParagraph"/>
              <w:ind w:left="0"/>
            </w:pPr>
          </w:p>
        </w:tc>
      </w:tr>
    </w:tbl>
    <w:p w:rsidR="008C645F" w:rsidRPr="008C645F" w:rsidRDefault="008C645F" w:rsidP="00193A53"/>
    <w:sectPr w:rsidR="008C645F" w:rsidRPr="008C645F" w:rsidSect="00507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89" w:rsidRDefault="00F32B89" w:rsidP="00736FF8">
      <w:pPr>
        <w:spacing w:after="0" w:line="240" w:lineRule="auto"/>
      </w:pPr>
      <w:r>
        <w:separator/>
      </w:r>
    </w:p>
  </w:endnote>
  <w:endnote w:type="continuationSeparator" w:id="0">
    <w:p w:rsidR="00F32B89" w:rsidRDefault="00F32B89" w:rsidP="007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5E" w:rsidRDefault="00D31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F8" w:rsidRDefault="00736FF8" w:rsidP="00736FF8">
    <w:pPr>
      <w:pStyle w:val="Footer"/>
      <w:jc w:val="right"/>
    </w:pPr>
    <w:r>
      <w:t xml:space="preserve">© 2012 Dr. Bruce </w:t>
    </w:r>
    <w:proofErr w:type="spellStart"/>
    <w:r>
      <w:t>Pinel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5E" w:rsidRDefault="00D31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89" w:rsidRDefault="00F32B89" w:rsidP="00736FF8">
      <w:pPr>
        <w:spacing w:after="0" w:line="240" w:lineRule="auto"/>
      </w:pPr>
      <w:r>
        <w:separator/>
      </w:r>
    </w:p>
  </w:footnote>
  <w:footnote w:type="continuationSeparator" w:id="0">
    <w:p w:rsidR="00F32B89" w:rsidRDefault="00F32B89" w:rsidP="0073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5E" w:rsidRDefault="00D31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F8" w:rsidRPr="00736FF8" w:rsidRDefault="00736FF8" w:rsidP="00736FF8">
    <w:pPr>
      <w:jc w:val="center"/>
      <w:rPr>
        <w:b/>
        <w:sz w:val="28"/>
      </w:rPr>
    </w:pPr>
    <w:bookmarkStart w:id="0" w:name="_GoBack"/>
    <w:r w:rsidRPr="00736FF8">
      <w:rPr>
        <w:b/>
        <w:sz w:val="28"/>
      </w:rPr>
      <w:t>Crisis / Emergency Protocol Planning Tool</w:t>
    </w:r>
  </w:p>
  <w:bookmarkEnd w:id="0"/>
  <w:p w:rsidR="00736FF8" w:rsidRDefault="00736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5E" w:rsidRDefault="00D31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AD2"/>
    <w:multiLevelType w:val="hybridMultilevel"/>
    <w:tmpl w:val="AD42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5D9"/>
    <w:multiLevelType w:val="hybridMultilevel"/>
    <w:tmpl w:val="C3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484"/>
    <w:multiLevelType w:val="hybridMultilevel"/>
    <w:tmpl w:val="EA569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52"/>
    <w:multiLevelType w:val="hybridMultilevel"/>
    <w:tmpl w:val="DA7C3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09D2"/>
    <w:multiLevelType w:val="hybridMultilevel"/>
    <w:tmpl w:val="8C922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7A9"/>
    <w:multiLevelType w:val="hybridMultilevel"/>
    <w:tmpl w:val="01A8D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7F7"/>
    <w:multiLevelType w:val="hybridMultilevel"/>
    <w:tmpl w:val="DC822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13399"/>
    <w:multiLevelType w:val="hybridMultilevel"/>
    <w:tmpl w:val="821CD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46B2"/>
    <w:multiLevelType w:val="hybridMultilevel"/>
    <w:tmpl w:val="9788D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67E6"/>
    <w:multiLevelType w:val="hybridMultilevel"/>
    <w:tmpl w:val="0D7A71A6"/>
    <w:lvl w:ilvl="0" w:tplc="39F860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353E2"/>
    <w:multiLevelType w:val="hybridMultilevel"/>
    <w:tmpl w:val="A1B40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C5CD4"/>
    <w:multiLevelType w:val="hybridMultilevel"/>
    <w:tmpl w:val="C3E4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6A"/>
    <w:rsid w:val="00011B6F"/>
    <w:rsid w:val="00067964"/>
    <w:rsid w:val="000B786A"/>
    <w:rsid w:val="000F0FF2"/>
    <w:rsid w:val="00193A53"/>
    <w:rsid w:val="0031798F"/>
    <w:rsid w:val="004B6400"/>
    <w:rsid w:val="00507D27"/>
    <w:rsid w:val="005B4E55"/>
    <w:rsid w:val="00613679"/>
    <w:rsid w:val="006525AA"/>
    <w:rsid w:val="006C27AB"/>
    <w:rsid w:val="006D03B5"/>
    <w:rsid w:val="00736FF8"/>
    <w:rsid w:val="00845240"/>
    <w:rsid w:val="008919DA"/>
    <w:rsid w:val="008C645F"/>
    <w:rsid w:val="008D23C6"/>
    <w:rsid w:val="009D6EA3"/>
    <w:rsid w:val="00A30069"/>
    <w:rsid w:val="00B31B4A"/>
    <w:rsid w:val="00BE7F20"/>
    <w:rsid w:val="00CB6CD8"/>
    <w:rsid w:val="00CE1EAA"/>
    <w:rsid w:val="00D31F5E"/>
    <w:rsid w:val="00E222EB"/>
    <w:rsid w:val="00EB45EB"/>
    <w:rsid w:val="00ED7067"/>
    <w:rsid w:val="00EE2A15"/>
    <w:rsid w:val="00EE6BDA"/>
    <w:rsid w:val="00F3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E14D3-E91B-428F-AEDE-204CB2F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6A"/>
    <w:pPr>
      <w:ind w:left="720"/>
      <w:contextualSpacing/>
    </w:pPr>
  </w:style>
  <w:style w:type="table" w:styleId="TableGrid">
    <w:name w:val="Table Grid"/>
    <w:basedOn w:val="TableNormal"/>
    <w:uiPriority w:val="59"/>
    <w:rsid w:val="008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F8"/>
  </w:style>
  <w:style w:type="paragraph" w:styleId="Footer">
    <w:name w:val="footer"/>
    <w:basedOn w:val="Normal"/>
    <w:link w:val="FooterChar"/>
    <w:uiPriority w:val="99"/>
    <w:unhideWhenUsed/>
    <w:rsid w:val="0073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Pinel</dc:creator>
  <cp:lastModifiedBy>Noah Wheelock</cp:lastModifiedBy>
  <cp:revision>2</cp:revision>
  <dcterms:created xsi:type="dcterms:W3CDTF">2019-08-06T15:36:00Z</dcterms:created>
  <dcterms:modified xsi:type="dcterms:W3CDTF">2019-08-06T15:36:00Z</dcterms:modified>
</cp:coreProperties>
</file>